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A3" w:rsidRPr="000349C3" w:rsidRDefault="000349C3" w:rsidP="000349C3">
      <w:r w:rsidRPr="000349C3">
        <w:rPr>
          <w:rFonts w:hint="eastAsia"/>
        </w:rPr>
        <w:t>集安市人民法院截至</w:t>
      </w:r>
      <w:r w:rsidRPr="000349C3">
        <w:t>2022年底暂无下辖法院。</w:t>
      </w:r>
      <w:bookmarkStart w:id="0" w:name="_GoBack"/>
      <w:bookmarkEnd w:id="0"/>
    </w:p>
    <w:sectPr w:rsidR="009B3FA3" w:rsidRPr="0003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B3"/>
    <w:rsid w:val="000349C3"/>
    <w:rsid w:val="00260AB3"/>
    <w:rsid w:val="009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8AE2-8B14-4069-B977-C7CB648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2022-11-28T02:09:00Z</dcterms:created>
  <dcterms:modified xsi:type="dcterms:W3CDTF">2022-11-28T02:09:00Z</dcterms:modified>
</cp:coreProperties>
</file>